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5D" w:rsidRPr="000033C8" w:rsidRDefault="005E7E5D" w:rsidP="005E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C8">
        <w:rPr>
          <w:rFonts w:ascii="Times New Roman" w:hAnsi="Times New Roman"/>
          <w:sz w:val="24"/>
          <w:szCs w:val="24"/>
        </w:rPr>
        <w:t xml:space="preserve">Постановление Правительства РФ от 05.07.2013 N 570 "О стандартах раскрытия информации теплоснабжающими организациями, </w:t>
      </w:r>
      <w:proofErr w:type="spellStart"/>
      <w:r w:rsidRPr="000033C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0033C8">
        <w:rPr>
          <w:rFonts w:ascii="Times New Roman" w:hAnsi="Times New Roman"/>
          <w:sz w:val="24"/>
          <w:szCs w:val="24"/>
        </w:rPr>
        <w:t xml:space="preserve"> организациями и органами регулирования" (с изменениями и дополнениями)</w:t>
      </w:r>
    </w:p>
    <w:p w:rsidR="005E7E5D" w:rsidRDefault="005E7E5D" w:rsidP="00531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C8">
        <w:rPr>
          <w:rFonts w:ascii="Times New Roman" w:hAnsi="Times New Roman"/>
          <w:sz w:val="24"/>
          <w:szCs w:val="24"/>
        </w:rPr>
        <w:t>П.18</w:t>
      </w:r>
    </w:p>
    <w:p w:rsidR="005E7E5D" w:rsidRPr="000033C8" w:rsidRDefault="005E7E5D" w:rsidP="0053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1. Общая информация о регулируемой организации &lt;1&gt;</w:t>
      </w:r>
    </w:p>
    <w:tbl>
      <w:tblPr>
        <w:tblW w:w="97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4743"/>
      </w:tblGrid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«Сатурн»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15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Мирошниченко Анатолий </w:t>
            </w:r>
            <w:r w:rsidR="00151321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 xml:space="preserve"> 1025500970516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Дата регистрации: 24.07.2002г</w:t>
            </w:r>
          </w:p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Инспекция Министерства Российской Федерации по налогам и сборам №2 по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Центаральному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админестративному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 xml:space="preserve"> округу г. Омска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644042, Российская Федерация, Омская область, г. Омск,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пр. Карла Маркса, дом 41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644042, Российская Федерация, Омская область, г. Омск,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пр. Карла Маркса, дом 41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(3812) 31-15-73, (3812) 31-92-63 (факс)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http://www.saturn-omsk.ru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http://e-disclosure.azipi.ru/organization/1398473/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86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="00860DD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urn_oao@mail.ru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4126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74126D">
              <w:rPr>
                <w:rFonts w:ascii="Times New Roman" w:hAnsi="Times New Roman"/>
                <w:sz w:val="24"/>
                <w:szCs w:val="24"/>
              </w:rPr>
              <w:t xml:space="preserve"> 8:00–17:00, перерыв 13:00–14:00</w:t>
            </w:r>
          </w:p>
        </w:tc>
      </w:tr>
      <w:tr w:rsidR="00F271C9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Режим работы регулируемой организации, в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08:00 до 17:0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Абонентских отделов 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Сбытовых подразделений 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Диспетчерских служб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D44178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00:00 до 23:59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реализация тепловой энергии (мощности), теплоносителя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12,82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72AE">
              <w:rPr>
                <w:rFonts w:ascii="Times New Roman" w:hAnsi="Times New Roman"/>
                <w:sz w:val="24"/>
                <w:szCs w:val="24"/>
              </w:rPr>
              <w:t xml:space="preserve">1, 30 </w:t>
            </w:r>
            <w:proofErr w:type="spellStart"/>
            <w:r w:rsidRPr="000872AE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  <w:r w:rsidRPr="000872A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</w:t>
            </w:r>
            <w:bookmarkStart w:id="0" w:name="_GoBack"/>
            <w:bookmarkEnd w:id="0"/>
          </w:p>
        </w:tc>
      </w:tr>
    </w:tbl>
    <w:p w:rsidR="00E94857" w:rsidRDefault="00860DDD"/>
    <w:sectPr w:rsidR="00E94857" w:rsidSect="00860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4238F1"/>
    <w:rsid w:val="00531693"/>
    <w:rsid w:val="005732AF"/>
    <w:rsid w:val="005E7E5D"/>
    <w:rsid w:val="00860DDD"/>
    <w:rsid w:val="00974523"/>
    <w:rsid w:val="00D44178"/>
    <w:rsid w:val="00DC2C03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C8E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7</cp:revision>
  <dcterms:created xsi:type="dcterms:W3CDTF">2018-07-23T10:11:00Z</dcterms:created>
  <dcterms:modified xsi:type="dcterms:W3CDTF">2019-04-10T09:59:00Z</dcterms:modified>
</cp:coreProperties>
</file>