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CB" w:rsidRDefault="00D329CB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2021 г технологические присоединения не осуществлялись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7C525F">
        <w:rPr>
          <w:rFonts w:ascii="Times New Roman" w:hAnsi="Times New Roman" w:cs="Times New Roman"/>
          <w:sz w:val="28"/>
          <w:szCs w:val="28"/>
        </w:rPr>
        <w:t>аз РЭК Омской обл. №567/91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>от 24</w:t>
      </w:r>
      <w:r w:rsidR="00E57751">
        <w:rPr>
          <w:rFonts w:ascii="Times New Roman" w:hAnsi="Times New Roman" w:cs="Times New Roman"/>
          <w:sz w:val="28"/>
          <w:szCs w:val="28"/>
        </w:rPr>
        <w:t>.12</w:t>
      </w:r>
      <w:r w:rsidR="007C525F">
        <w:rPr>
          <w:rFonts w:ascii="Times New Roman" w:hAnsi="Times New Roman" w:cs="Times New Roman"/>
          <w:sz w:val="28"/>
          <w:szCs w:val="28"/>
        </w:rPr>
        <w:t>.2020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 xml:space="preserve">в 2021 </w:t>
      </w:r>
      <w:r w:rsidR="00FF06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7C525F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35 704,04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25F">
              <w:rPr>
                <w:rFonts w:ascii="Times New Roman" w:hAnsi="Times New Roman" w:cs="Times New Roman"/>
                <w:sz w:val="28"/>
                <w:szCs w:val="28"/>
              </w:rPr>
              <w:t>3 948,81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54,27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0,13765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0,14122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7C525F">
        <w:rPr>
          <w:rFonts w:ascii="Times New Roman" w:hAnsi="Times New Roman" w:cs="Times New Roman"/>
          <w:sz w:val="28"/>
          <w:szCs w:val="28"/>
        </w:rPr>
        <w:t>Приказ РЭК Омской области 590-93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205D90"/>
    <w:rsid w:val="00220587"/>
    <w:rsid w:val="00590BD4"/>
    <w:rsid w:val="007A72E3"/>
    <w:rsid w:val="007B4C16"/>
    <w:rsid w:val="007C525F"/>
    <w:rsid w:val="008636B8"/>
    <w:rsid w:val="00BD6E25"/>
    <w:rsid w:val="00BF6436"/>
    <w:rsid w:val="00D329CB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55DA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12</cp:revision>
  <cp:lastPrinted>2021-03-12T05:17:00Z</cp:lastPrinted>
  <dcterms:created xsi:type="dcterms:W3CDTF">2018-02-07T10:24:00Z</dcterms:created>
  <dcterms:modified xsi:type="dcterms:W3CDTF">2021-03-12T05:17:00Z</dcterms:modified>
</cp:coreProperties>
</file>