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B93DC6" w:rsidP="00606DBC">
      <w:pPr>
        <w:rPr>
          <w:rFonts w:ascii="Arial" w:hAnsi="Arial" w:cs="Arial"/>
          <w:color w:val="000000"/>
          <w:shd w:val="clear" w:color="auto" w:fill="FFFFFF"/>
        </w:rPr>
      </w:pPr>
      <w:r>
        <w:rPr>
          <w:noProof/>
        </w:rPr>
        <w:t>В октябре</w:t>
      </w:r>
      <w:bookmarkStart w:id="0" w:name="_GoBack"/>
      <w:bookmarkEnd w:id="0"/>
      <w:r w:rsidR="00433F83">
        <w:rPr>
          <w:noProof/>
        </w:rPr>
        <w:t xml:space="preserve"> 2021</w:t>
      </w:r>
      <w:r w:rsidR="00B22755">
        <w:rPr>
          <w:noProof/>
        </w:rPr>
        <w:t xml:space="preserve">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E908A8">
        <w:rPr>
          <w:rFonts w:eastAsia="Courier New"/>
          <w:sz w:val="24"/>
          <w:szCs w:val="24"/>
        </w:rPr>
        <w:t xml:space="preserve">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947D3">
        <w:rPr>
          <w:sz w:val="24"/>
          <w:szCs w:val="24"/>
        </w:rPr>
        <w:t xml:space="preserve">Поверенного </w:t>
      </w:r>
      <w:proofErr w:type="spellStart"/>
      <w:r w:rsidR="009947D3">
        <w:rPr>
          <w:sz w:val="24"/>
          <w:szCs w:val="24"/>
        </w:rPr>
        <w:t>Чепеева</w:t>
      </w:r>
      <w:proofErr w:type="spellEnd"/>
      <w:r w:rsidR="009947D3">
        <w:rPr>
          <w:sz w:val="24"/>
          <w:szCs w:val="24"/>
        </w:rPr>
        <w:t xml:space="preserve"> Евгения </w:t>
      </w:r>
      <w:proofErr w:type="spellStart"/>
      <w:r w:rsidR="009947D3">
        <w:rPr>
          <w:sz w:val="24"/>
          <w:szCs w:val="24"/>
        </w:rPr>
        <w:t>Алексанровича</w:t>
      </w:r>
      <w:proofErr w:type="spellEnd"/>
      <w:r w:rsidR="00E908A8" w:rsidRPr="00E908A8">
        <w:rPr>
          <w:sz w:val="24"/>
          <w:szCs w:val="24"/>
        </w:rPr>
        <w:t>, действующего на основании доверенности № 170/____</w:t>
      </w:r>
      <w:r w:rsidR="009947D3">
        <w:rPr>
          <w:sz w:val="24"/>
          <w:szCs w:val="24"/>
        </w:rPr>
        <w:t>______ от «___</w:t>
      </w:r>
      <w:proofErr w:type="gramStart"/>
      <w:r w:rsidR="009947D3">
        <w:rPr>
          <w:sz w:val="24"/>
          <w:szCs w:val="24"/>
        </w:rPr>
        <w:t>_»_</w:t>
      </w:r>
      <w:proofErr w:type="gramEnd"/>
      <w:r w:rsidR="009947D3">
        <w:rPr>
          <w:sz w:val="24"/>
          <w:szCs w:val="24"/>
        </w:rPr>
        <w:t>_________ 2021</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947D3">
              <w:rPr>
                <w:rFonts w:ascii="Times New Roman" w:hAnsi="Times New Roman"/>
                <w:sz w:val="24"/>
                <w:szCs w:val="24"/>
              </w:rPr>
              <w:t>21</w:t>
            </w:r>
            <w:r w:rsidR="00A55060">
              <w:rPr>
                <w:rFonts w:ascii="Times New Roman" w:hAnsi="Times New Roman"/>
                <w:sz w:val="24"/>
                <w:szCs w:val="24"/>
              </w:rPr>
              <w:t>г.</w:t>
            </w:r>
          </w:p>
          <w:p w:rsidR="00A55060" w:rsidRDefault="009947D3"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Е.А.Чепеев</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93DC6">
          <w:rPr>
            <w:noProof/>
          </w:rPr>
          <w:t>1</w:t>
        </w:r>
        <w:r>
          <w:fldChar w:fldCharType="end"/>
        </w:r>
      </w:p>
      <w:p w:rsidR="00A724FC" w:rsidRDefault="00B93DC6"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814027"/>
    <w:rsid w:val="008174D9"/>
    <w:rsid w:val="008404F7"/>
    <w:rsid w:val="00863D56"/>
    <w:rsid w:val="008957CA"/>
    <w:rsid w:val="008A3E00"/>
    <w:rsid w:val="008C37CC"/>
    <w:rsid w:val="008C52DE"/>
    <w:rsid w:val="00956FA3"/>
    <w:rsid w:val="0097546F"/>
    <w:rsid w:val="009806FC"/>
    <w:rsid w:val="009947D3"/>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93DC6"/>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3B16"/>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448D-FAC1-40E1-9F2C-7A5F2F03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8990</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19</cp:revision>
  <cp:lastPrinted>2021-10-01T09:10:00Z</cp:lastPrinted>
  <dcterms:created xsi:type="dcterms:W3CDTF">2020-07-02T03:01:00Z</dcterms:created>
  <dcterms:modified xsi:type="dcterms:W3CDTF">2021-11-01T09:43:00Z</dcterms:modified>
</cp:coreProperties>
</file>